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68857B" w14:textId="77777777" w:rsidR="005278B2" w:rsidRPr="00C9479E" w:rsidRDefault="005278B2" w:rsidP="005278B2">
      <w:pPr>
        <w:jc w:val="left"/>
        <w:rPr>
          <w:rFonts w:cs="Arial"/>
          <w:sz w:val="24"/>
          <w:lang w:val="en-AU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bookmarkStart w:id="6" w:name="_Toc487715770"/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3"/>
      </w:tblGrid>
      <w:tr w:rsidR="005278B2" w:rsidRPr="00C9479E" w14:paraId="5818E836" w14:textId="77777777" w:rsidTr="00A90FB5">
        <w:trPr>
          <w:cantSplit/>
          <w:trHeight w:val="290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5A49E" w14:textId="77777777" w:rsidR="005278B2" w:rsidRPr="00C9479E" w:rsidRDefault="005278B2" w:rsidP="00372A77">
            <w:pPr>
              <w:keepNext/>
              <w:jc w:val="center"/>
              <w:outlineLvl w:val="5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b/>
                <w:bCs/>
                <w:lang w:val="en-AU"/>
              </w:rPr>
              <w:t>DOCUMENTATION CHECKLIST</w:t>
            </w:r>
          </w:p>
        </w:tc>
      </w:tr>
      <w:tr w:rsidR="005278B2" w:rsidRPr="00C9479E" w14:paraId="34DA493A" w14:textId="77777777" w:rsidTr="00A90FB5">
        <w:trPr>
          <w:cantSplit/>
          <w:trHeight w:val="290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13CE7" w14:textId="77777777" w:rsidR="005278B2" w:rsidRPr="00C9479E" w:rsidRDefault="005278B2" w:rsidP="00372A77">
            <w:pPr>
              <w:keepNext/>
              <w:jc w:val="center"/>
              <w:outlineLvl w:val="5"/>
              <w:rPr>
                <w:rFonts w:cs="Arial"/>
                <w:b/>
                <w:bCs/>
                <w:lang w:val="en-AU"/>
              </w:rPr>
            </w:pPr>
            <w:r w:rsidRPr="00C9479E">
              <w:rPr>
                <w:rFonts w:cs="Arial"/>
                <w:b/>
                <w:bCs/>
                <w:lang w:val="en-AU"/>
              </w:rPr>
              <w:t>Information required if available</w:t>
            </w:r>
          </w:p>
        </w:tc>
      </w:tr>
      <w:tr w:rsidR="005278B2" w:rsidRPr="00C9479E" w14:paraId="430C2C36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811B5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All Incident Report Form (completed)</w:t>
            </w:r>
          </w:p>
        </w:tc>
      </w:tr>
      <w:tr w:rsidR="005278B2" w:rsidRPr="00C9479E" w14:paraId="04E61805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8FD31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Statement from employee</w:t>
            </w:r>
          </w:p>
        </w:tc>
      </w:tr>
      <w:tr w:rsidR="005278B2" w:rsidRPr="00C9479E" w14:paraId="10E61178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43BC8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Witness Statements</w:t>
            </w:r>
          </w:p>
        </w:tc>
      </w:tr>
      <w:tr w:rsidR="005278B2" w:rsidRPr="00C9479E" w14:paraId="536A98AC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8E9B4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Supervisor’s Statement</w:t>
            </w:r>
          </w:p>
        </w:tc>
      </w:tr>
      <w:tr w:rsidR="005278B2" w:rsidRPr="00C9479E" w14:paraId="4F4E9CDB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FE91C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Project/Site Manager Statement</w:t>
            </w:r>
          </w:p>
        </w:tc>
      </w:tr>
      <w:tr w:rsidR="005278B2" w:rsidRPr="00C9479E" w14:paraId="738C7AA3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4548E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Doctors Certificate</w:t>
            </w:r>
          </w:p>
        </w:tc>
      </w:tr>
      <w:tr w:rsidR="005278B2" w:rsidRPr="00C9479E" w14:paraId="7BA8B8F5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9C21D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Pictures / Photographs/Plans</w:t>
            </w:r>
          </w:p>
        </w:tc>
      </w:tr>
      <w:tr w:rsidR="005278B2" w:rsidRPr="00C9479E" w14:paraId="4E5F21D3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C9AE6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Shift Instructions given</w:t>
            </w:r>
          </w:p>
        </w:tc>
      </w:tr>
      <w:tr w:rsidR="005278B2" w:rsidRPr="00C9479E" w14:paraId="7983B928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1854D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Shift Time Sheet</w:t>
            </w:r>
          </w:p>
        </w:tc>
      </w:tr>
      <w:tr w:rsidR="005278B2" w:rsidRPr="00C9479E" w14:paraId="6DDF11D8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319BC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Pre-Start Checklist</w:t>
            </w:r>
          </w:p>
        </w:tc>
      </w:tr>
      <w:tr w:rsidR="005278B2" w:rsidRPr="00C9479E" w14:paraId="550B6810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C6F6D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previous operators Time Sheet</w:t>
            </w:r>
          </w:p>
        </w:tc>
      </w:tr>
      <w:tr w:rsidR="005278B2" w:rsidRPr="00C9479E" w14:paraId="7BE90D4B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401E2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previous operators Pre-Start Checklist</w:t>
            </w:r>
          </w:p>
        </w:tc>
      </w:tr>
      <w:tr w:rsidR="005278B2" w:rsidRPr="00C9479E" w14:paraId="190CBA40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0006A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employees training Questionnaires</w:t>
            </w:r>
          </w:p>
        </w:tc>
      </w:tr>
      <w:tr w:rsidR="005278B2" w:rsidRPr="00C9479E" w14:paraId="1B958ED1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1F7A1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Certificates of Competency</w:t>
            </w:r>
          </w:p>
        </w:tc>
      </w:tr>
      <w:tr w:rsidR="005278B2" w:rsidRPr="00C9479E" w14:paraId="098A5408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4ABA9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Induction register</w:t>
            </w:r>
          </w:p>
        </w:tc>
      </w:tr>
      <w:tr w:rsidR="005278B2" w:rsidRPr="00C9479E" w14:paraId="4711B89D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65E05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employees training records</w:t>
            </w:r>
          </w:p>
        </w:tc>
      </w:tr>
      <w:tr w:rsidR="005278B2" w:rsidRPr="00C9479E" w14:paraId="05C02E10" w14:textId="77777777" w:rsidTr="00A90FB5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42DDD" w14:textId="77777777" w:rsidR="005278B2" w:rsidRPr="00C9479E" w:rsidRDefault="005278B2" w:rsidP="00372A77">
            <w:pPr>
              <w:jc w:val="left"/>
              <w:rPr>
                <w:rFonts w:eastAsia="Arial Unicode MS" w:cs="Arial"/>
                <w:lang w:val="en-AU"/>
              </w:rPr>
            </w:pPr>
            <w:r w:rsidRPr="00C9479E">
              <w:rPr>
                <w:rFonts w:cs="Arial"/>
                <w:lang w:val="en-AU"/>
              </w:rPr>
              <w:t>Copy of recent service records for machinery involved</w:t>
            </w:r>
          </w:p>
        </w:tc>
      </w:tr>
      <w:tr w:rsidR="005278B2" w:rsidRPr="00C9479E" w14:paraId="63DF4A2B" w14:textId="77777777" w:rsidTr="00A90FB5">
        <w:trPr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3C6D2" w14:textId="77777777" w:rsidR="005278B2" w:rsidRPr="00C9479E" w:rsidRDefault="005278B2" w:rsidP="00372A77">
            <w:pPr>
              <w:jc w:val="left"/>
              <w:rPr>
                <w:rFonts w:eastAsia="Arial Unicode MS" w:cs="Arial"/>
                <w:lang w:val="en-AU"/>
              </w:rPr>
            </w:pPr>
            <w:r w:rsidRPr="00C9479E">
              <w:rPr>
                <w:rFonts w:cs="Arial"/>
                <w:lang w:val="en-AU"/>
              </w:rPr>
              <w:t>Copy of weekly safety inspection for machinery involved</w:t>
            </w:r>
          </w:p>
        </w:tc>
      </w:tr>
      <w:tr w:rsidR="005278B2" w:rsidRPr="00C9479E" w14:paraId="48F0B122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D3256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Any Manufacturers recommendations</w:t>
            </w:r>
          </w:p>
        </w:tc>
      </w:tr>
      <w:tr w:rsidR="005278B2" w:rsidRPr="00C9479E" w14:paraId="2135AC16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83F6A" w14:textId="77777777" w:rsidR="005278B2" w:rsidRPr="00C9479E" w:rsidRDefault="005278B2" w:rsidP="00372A77">
            <w:pPr>
              <w:jc w:val="left"/>
              <w:rPr>
                <w:rFonts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Maintenance reports for equipment post-incident</w:t>
            </w:r>
          </w:p>
        </w:tc>
      </w:tr>
      <w:tr w:rsidR="005278B2" w:rsidRPr="00C9479E" w14:paraId="5ABCB02A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79505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Correspondence to or from Client</w:t>
            </w:r>
          </w:p>
        </w:tc>
      </w:tr>
      <w:tr w:rsidR="005278B2" w:rsidRPr="00C9479E" w14:paraId="26A73A17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F22D0" w14:textId="77777777" w:rsidR="005278B2" w:rsidRPr="00C9479E" w:rsidRDefault="005278B2" w:rsidP="00372A77">
            <w:pPr>
              <w:jc w:val="left"/>
              <w:rPr>
                <w:rFonts w:eastAsia="Arial Unicode MS"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Correspondence to or from Statutory authority</w:t>
            </w:r>
          </w:p>
        </w:tc>
      </w:tr>
      <w:tr w:rsidR="005278B2" w:rsidRPr="00C9479E" w14:paraId="6C8C8231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C447E" w14:textId="77777777" w:rsidR="005278B2" w:rsidRPr="00C9479E" w:rsidRDefault="005278B2" w:rsidP="00372A77">
            <w:pPr>
              <w:jc w:val="left"/>
              <w:rPr>
                <w:rFonts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any relevant permits, licences or works approvals</w:t>
            </w:r>
          </w:p>
        </w:tc>
      </w:tr>
      <w:tr w:rsidR="005278B2" w:rsidRPr="00C9479E" w14:paraId="69DB8CF9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B8BB5" w14:textId="77777777" w:rsidR="005278B2" w:rsidRPr="00C9479E" w:rsidRDefault="005278B2" w:rsidP="00372A77">
            <w:pPr>
              <w:jc w:val="left"/>
              <w:rPr>
                <w:rFonts w:cs="Arial"/>
                <w:bCs/>
                <w:lang w:val="en-AU"/>
              </w:rPr>
            </w:pPr>
            <w:r w:rsidRPr="00C9479E">
              <w:rPr>
                <w:rFonts w:cs="Arial"/>
                <w:bCs/>
                <w:lang w:val="en-AU"/>
              </w:rPr>
              <w:t>Copy of any relevant environmental or health-related monitoring results</w:t>
            </w:r>
          </w:p>
        </w:tc>
      </w:tr>
      <w:tr w:rsidR="005278B2" w:rsidRPr="00C9479E" w14:paraId="1766F67B" w14:textId="77777777" w:rsidTr="00A90FB5">
        <w:trPr>
          <w:cantSplit/>
          <w:trHeight w:val="354"/>
          <w:jc w:val="center"/>
        </w:trPr>
        <w:tc>
          <w:tcPr>
            <w:tcW w:w="9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C0DB7" w14:textId="77777777" w:rsidR="005278B2" w:rsidRPr="00C9479E" w:rsidRDefault="005278B2" w:rsidP="00372A77">
            <w:pPr>
              <w:jc w:val="left"/>
              <w:rPr>
                <w:rFonts w:cs="Arial"/>
                <w:b/>
                <w:bCs/>
                <w:lang w:val="en-AU"/>
              </w:rPr>
            </w:pPr>
            <w:r w:rsidRPr="00C9479E">
              <w:rPr>
                <w:rFonts w:cs="Arial"/>
                <w:lang w:val="en-AU"/>
              </w:rPr>
              <w:t>Copy of calibration certificates</w:t>
            </w:r>
          </w:p>
        </w:tc>
      </w:tr>
    </w:tbl>
    <w:p w14:paraId="640A8DB8" w14:textId="77777777" w:rsidR="005278B2" w:rsidRPr="00C9479E" w:rsidRDefault="005278B2" w:rsidP="005278B2">
      <w:pPr>
        <w:jc w:val="left"/>
        <w:rPr>
          <w:rFonts w:cs="Arial"/>
          <w:lang w:val="en-AU"/>
        </w:rPr>
      </w:pPr>
    </w:p>
    <w:p w14:paraId="03EBBF2A" w14:textId="77777777" w:rsidR="005278B2" w:rsidRPr="00C9479E" w:rsidRDefault="005278B2" w:rsidP="005278B2">
      <w:pPr>
        <w:jc w:val="left"/>
        <w:rPr>
          <w:lang w:val="en-GB"/>
        </w:rPr>
      </w:pPr>
      <w:r w:rsidRPr="00C9479E">
        <w:rPr>
          <w:rFonts w:cs="Arial"/>
          <w:b/>
          <w:bCs/>
          <w:lang w:val="en-AU"/>
        </w:rPr>
        <w:t>NB: Documentation listed above must be clearly referenced in the body of the report</w:t>
      </w:r>
      <w:r w:rsidRPr="00C9479E">
        <w:rPr>
          <w:rFonts w:cs="Arial"/>
          <w:b/>
          <w:bCs/>
          <w:sz w:val="24"/>
          <w:lang w:val="en-AU"/>
        </w:rPr>
        <w:t>.</w:t>
      </w:r>
    </w:p>
    <w:p w14:paraId="06115047" w14:textId="77777777" w:rsidR="005278B2" w:rsidRPr="00C9479E" w:rsidRDefault="005278B2" w:rsidP="005278B2">
      <w:pPr>
        <w:jc w:val="left"/>
        <w:rPr>
          <w:lang w:val="en-GB"/>
        </w:rPr>
      </w:pPr>
    </w:p>
    <w:p w14:paraId="6141791A" w14:textId="77777777" w:rsidR="002C1A17" w:rsidRDefault="002C1A17" w:rsidP="002C1A17">
      <w:pPr>
        <w:jc w:val="center"/>
      </w:pPr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2C1A17" w:rsidSect="00E52CC2">
      <w:footerReference w:type="default" r:id="rId11"/>
      <w:headerReference w:type="first" r:id="rId12"/>
      <w:footerReference w:type="first" r:id="rId13"/>
      <w:pgSz w:w="11906" w:h="16838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CB712" w14:textId="77777777" w:rsidR="001D5B02" w:rsidRDefault="001D5B02">
      <w:r>
        <w:separator/>
      </w:r>
    </w:p>
    <w:p w14:paraId="40D80EA5" w14:textId="77777777" w:rsidR="001D5B02" w:rsidRDefault="001D5B02"/>
  </w:endnote>
  <w:endnote w:type="continuationSeparator" w:id="0">
    <w:p w14:paraId="6BF2146D" w14:textId="77777777" w:rsidR="001D5B02" w:rsidRDefault="001D5B02">
      <w:r>
        <w:continuationSeparator/>
      </w:r>
    </w:p>
    <w:p w14:paraId="41068C2A" w14:textId="77777777" w:rsidR="001D5B02" w:rsidRDefault="001D5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9A9DE" w14:textId="62CA6917" w:rsidR="00372A77" w:rsidRPr="00514EDE" w:rsidRDefault="001D5B02" w:rsidP="005278B2">
    <w:pPr>
      <w:pStyle w:val="Footer"/>
      <w:rPr>
        <w:sz w:val="16"/>
        <w:szCs w:val="16"/>
        <w:lang w:val="en-AU"/>
      </w:rPr>
    </w:pPr>
    <w:sdt>
      <w:sdtPr>
        <w:rPr>
          <w:sz w:val="16"/>
          <w:szCs w:val="16"/>
          <w:lang w:val="en-AU"/>
        </w:rPr>
        <w:alias w:val="Subject"/>
        <w:tag w:val=""/>
        <w:id w:val="1205057028"/>
        <w:placeholder>
          <w:docPart w:val="7C1F2571B30046A2B77AA156A78EB2B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56EF9">
          <w:rPr>
            <w:sz w:val="16"/>
            <w:szCs w:val="16"/>
          </w:rPr>
          <w:t xml:space="preserve">EPM-KSS-TP-000025 </w:t>
        </w:r>
      </w:sdtContent>
    </w:sdt>
    <w:r w:rsidR="00372A77">
      <w:rPr>
        <w:sz w:val="16"/>
        <w:szCs w:val="16"/>
        <w:lang w:val="en-AU"/>
      </w:rPr>
      <w:t xml:space="preserve"> Rev </w:t>
    </w:r>
    <w:sdt>
      <w:sdtPr>
        <w:rPr>
          <w:sz w:val="16"/>
          <w:szCs w:val="16"/>
          <w:lang w:val="en-AU"/>
        </w:rPr>
        <w:alias w:val="Status"/>
        <w:tag w:val=""/>
        <w:id w:val="70360714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372A77">
          <w:rPr>
            <w:sz w:val="16"/>
            <w:szCs w:val="16"/>
            <w:lang w:val="en-AU"/>
          </w:rPr>
          <w:t>000</w:t>
        </w:r>
      </w:sdtContent>
    </w:sdt>
    <w:r w:rsidR="00372A77">
      <w:rPr>
        <w:sz w:val="16"/>
        <w:szCs w:val="16"/>
        <w:lang w:val="en-AU"/>
      </w:rPr>
      <w:t xml:space="preserve">          </w:t>
    </w:r>
    <w:r w:rsidR="00372A77">
      <w:rPr>
        <w:sz w:val="16"/>
        <w:szCs w:val="16"/>
        <w:lang w:val="en-AU"/>
      </w:rPr>
      <w:tab/>
    </w:r>
    <w:r w:rsidR="00372A77">
      <w:rPr>
        <w:sz w:val="16"/>
        <w:szCs w:val="16"/>
        <w:lang w:val="en-AU"/>
      </w:rPr>
      <w:tab/>
    </w:r>
    <w:r w:rsidR="00372A77">
      <w:rPr>
        <w:b/>
        <w:sz w:val="16"/>
        <w:szCs w:val="16"/>
        <w:lang w:val="en-AU"/>
      </w:rPr>
      <w:t>Level –</w:t>
    </w:r>
    <w:r w:rsidR="00372A77">
      <w:rPr>
        <w:b/>
        <w:color w:val="000000" w:themeColor="text1"/>
        <w:sz w:val="16"/>
        <w:szCs w:val="16"/>
        <w:lang w:val="en-AU"/>
      </w:rPr>
      <w:t xml:space="preserve"> </w:t>
    </w:r>
    <w:sdt>
      <w:sdtPr>
        <w:rPr>
          <w:b/>
          <w:color w:val="000000" w:themeColor="text1"/>
          <w:sz w:val="16"/>
          <w:szCs w:val="16"/>
          <w:lang w:val="en-AU"/>
        </w:rPr>
        <w:alias w:val="Category"/>
        <w:tag w:val=""/>
        <w:id w:val="1738662894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C4814">
          <w:rPr>
            <w:b/>
            <w:color w:val="000000" w:themeColor="text1"/>
            <w:sz w:val="16"/>
            <w:szCs w:val="16"/>
            <w:lang w:val="en-AU"/>
          </w:rPr>
          <w:t xml:space="preserve">     </w:t>
        </w:r>
      </w:sdtContent>
    </w:sdt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</w:r>
    <w:r w:rsidR="00372A77">
      <w:rPr>
        <w:sz w:val="16"/>
        <w:szCs w:val="16"/>
      </w:rPr>
      <w:tab/>
      <w:t xml:space="preserve"> </w:t>
    </w:r>
    <w:r w:rsidR="00372A77" w:rsidRPr="00E662DA">
      <w:rPr>
        <w:sz w:val="16"/>
        <w:szCs w:val="16"/>
      </w:rPr>
      <w:t xml:space="preserve">Page </w:t>
    </w:r>
    <w:r w:rsidR="00372A77" w:rsidRPr="00E662DA">
      <w:rPr>
        <w:sz w:val="16"/>
        <w:szCs w:val="16"/>
      </w:rPr>
      <w:fldChar w:fldCharType="begin"/>
    </w:r>
    <w:r w:rsidR="00372A77" w:rsidRPr="00E662DA">
      <w:rPr>
        <w:sz w:val="16"/>
        <w:szCs w:val="16"/>
      </w:rPr>
      <w:instrText xml:space="preserve"> PAGE </w:instrText>
    </w:r>
    <w:r w:rsidR="00372A77" w:rsidRPr="00E662DA">
      <w:rPr>
        <w:sz w:val="16"/>
        <w:szCs w:val="16"/>
      </w:rPr>
      <w:fldChar w:fldCharType="separate"/>
    </w:r>
    <w:r w:rsidR="00E56EF9">
      <w:rPr>
        <w:noProof/>
        <w:sz w:val="16"/>
        <w:szCs w:val="16"/>
      </w:rPr>
      <w:t>3</w:t>
    </w:r>
    <w:r w:rsidR="00372A77" w:rsidRPr="00E662DA">
      <w:rPr>
        <w:sz w:val="16"/>
        <w:szCs w:val="16"/>
      </w:rPr>
      <w:fldChar w:fldCharType="end"/>
    </w:r>
    <w:r w:rsidR="00372A77" w:rsidRPr="00E662DA">
      <w:rPr>
        <w:sz w:val="16"/>
        <w:szCs w:val="16"/>
      </w:rPr>
      <w:t xml:space="preserve"> of </w:t>
    </w:r>
    <w:r w:rsidR="00372A77" w:rsidRPr="00E662DA">
      <w:rPr>
        <w:sz w:val="16"/>
        <w:szCs w:val="16"/>
      </w:rPr>
      <w:fldChar w:fldCharType="begin"/>
    </w:r>
    <w:r w:rsidR="00372A77" w:rsidRPr="00E662DA">
      <w:rPr>
        <w:sz w:val="16"/>
        <w:szCs w:val="16"/>
      </w:rPr>
      <w:instrText xml:space="preserve"> NUMPAGES </w:instrText>
    </w:r>
    <w:r w:rsidR="00372A77" w:rsidRPr="00E662DA">
      <w:rPr>
        <w:sz w:val="16"/>
        <w:szCs w:val="16"/>
      </w:rPr>
      <w:fldChar w:fldCharType="separate"/>
    </w:r>
    <w:r w:rsidR="00E56EF9">
      <w:rPr>
        <w:noProof/>
        <w:sz w:val="16"/>
        <w:szCs w:val="16"/>
      </w:rPr>
      <w:t>3</w:t>
    </w:r>
    <w:r w:rsidR="00372A77" w:rsidRPr="00E662DA">
      <w:rPr>
        <w:sz w:val="16"/>
        <w:szCs w:val="16"/>
      </w:rPr>
      <w:fldChar w:fldCharType="end"/>
    </w:r>
    <w:r w:rsidR="00372A77">
      <w:rPr>
        <w:sz w:val="16"/>
        <w:szCs w:val="16"/>
      </w:rPr>
      <w:t xml:space="preserve">   </w:t>
    </w:r>
  </w:p>
  <w:p w14:paraId="6EA655A1" w14:textId="77777777" w:rsidR="00372A77" w:rsidRDefault="00372A77" w:rsidP="005278B2">
    <w:pPr>
      <w:pStyle w:val="Footer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7E2FF33A" w14:textId="77777777" w:rsidR="00372A77" w:rsidRDefault="00372A77" w:rsidP="005278B2">
    <w:pPr>
      <w:tabs>
        <w:tab w:val="left" w:pos="8835"/>
      </w:tabs>
      <w:jc w:val="left"/>
      <w:rPr>
        <w:rFonts w:ascii="Calibri" w:hAnsi="Calibri" w:cs="Calibri"/>
        <w:sz w:val="12"/>
        <w:szCs w:val="12"/>
        <w:lang w:val="en-GB"/>
      </w:rPr>
    </w:pPr>
    <w:r>
      <w:rPr>
        <w:rFonts w:ascii="Calibri" w:hAnsi="Calibri" w:cs="Calibri"/>
        <w:sz w:val="12"/>
        <w:szCs w:val="12"/>
        <w:lang w:val="en-GB"/>
      </w:rPr>
      <w:tab/>
    </w:r>
  </w:p>
  <w:p w14:paraId="1092EE16" w14:textId="77777777" w:rsidR="00372A77" w:rsidRPr="00E662DA" w:rsidRDefault="001D5B02" w:rsidP="005278B2">
    <w:pPr>
      <w:pStyle w:val="Footer"/>
      <w:jc w:val="center"/>
      <w:rPr>
        <w:sz w:val="16"/>
        <w:szCs w:val="16"/>
        <w:lang w:val="en-AU"/>
      </w:rPr>
    </w:pPr>
    <w:sdt>
      <w:sdtPr>
        <w:rPr>
          <w:rFonts w:cs="Arial"/>
          <w:sz w:val="12"/>
          <w:szCs w:val="12"/>
          <w:lang w:val="en-GB"/>
        </w:rPr>
        <w:alias w:val="Title"/>
        <w:tag w:val=""/>
        <w:id w:val="-1907832909"/>
        <w:placeholder>
          <w:docPart w:val="6E6E44F1C8DD4CE19DC4414F3719928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86DF4">
          <w:rPr>
            <w:rFonts w:cs="Arial"/>
            <w:sz w:val="12"/>
            <w:szCs w:val="12"/>
            <w:lang w:val="en-GB"/>
          </w:rPr>
          <w:t>Project Documentation Checklist</w:t>
        </w:r>
      </w:sdtContent>
    </w:sdt>
    <w:r w:rsidR="00372A77" w:rsidRPr="00971B7A">
      <w:rPr>
        <w:rFonts w:cs="Arial"/>
        <w:sz w:val="12"/>
        <w:szCs w:val="12"/>
        <w:lang w:val="en-GB"/>
      </w:rPr>
      <w:t xml:space="preserve"> - Confidential. This document was prepared by Saudi Arabian Bechtel Company (Bechtel) for the National Project Management Organization and is subject to the restrictions set out in the Contract and Important Notice c</w:t>
    </w:r>
    <w:r w:rsidR="00372A77">
      <w:rPr>
        <w:rFonts w:cs="Arial"/>
        <w:sz w:val="12"/>
        <w:szCs w:val="12"/>
        <w:lang w:val="en-GB"/>
      </w:rPr>
      <w:t xml:space="preserve">ontained on page 3 of the </w:t>
    </w:r>
    <w:r w:rsidR="00372A77" w:rsidRPr="00971B7A">
      <w:rPr>
        <w:rFonts w:cs="Arial"/>
        <w:sz w:val="12"/>
        <w:szCs w:val="12"/>
        <w:lang w:val="en-GB"/>
      </w:rPr>
      <w:t>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5DD05" w14:textId="77777777" w:rsidR="00B17925" w:rsidRPr="0096398D" w:rsidRDefault="00B17925" w:rsidP="00B17925">
    <w:pPr>
      <w:pStyle w:val="Footer"/>
      <w:jc w:val="left"/>
      <w:rPr>
        <w:sz w:val="16"/>
        <w:szCs w:val="16"/>
        <w:lang w:val="en-AU"/>
      </w:rPr>
    </w:pPr>
  </w:p>
  <w:p w14:paraId="73DCC0EF" w14:textId="37C3ED4E" w:rsidR="00B17925" w:rsidRPr="00942531" w:rsidRDefault="00B17925" w:rsidP="00E56EF9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E3EDB7" wp14:editId="59233DC0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C56875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471127008"/>
        <w:placeholder>
          <w:docPart w:val="39D1A75DF1004F67810BA554C961433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 xml:space="preserve">EPM-KSS-TP-000025 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28984255"/>
        <w:placeholder>
          <w:docPart w:val="63760CCCD0F54612BED8E45432DE541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E56EF9">
          <w:rPr>
            <w:rFonts w:cs="Arial"/>
            <w:color w:val="7A8D95"/>
            <w:sz w:val="16"/>
            <w:szCs w:val="16"/>
          </w:rPr>
          <w:t>002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184254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E56EF9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E56EF9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</w:p>
  <w:p w14:paraId="76E292E6" w14:textId="77777777" w:rsidR="00B17925" w:rsidRPr="00942531" w:rsidRDefault="00B17925" w:rsidP="00B17925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D2A67FB" w14:textId="77777777" w:rsidR="00B17925" w:rsidRPr="00942531" w:rsidRDefault="00B17925" w:rsidP="00B17925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52004" w14:textId="77777777" w:rsidR="001D5B02" w:rsidRDefault="001D5B02">
      <w:r>
        <w:separator/>
      </w:r>
    </w:p>
    <w:p w14:paraId="5299FDC9" w14:textId="77777777" w:rsidR="001D5B02" w:rsidRDefault="001D5B02"/>
  </w:footnote>
  <w:footnote w:type="continuationSeparator" w:id="0">
    <w:p w14:paraId="2C105B24" w14:textId="77777777" w:rsidR="001D5B02" w:rsidRDefault="001D5B02">
      <w:r>
        <w:continuationSeparator/>
      </w:r>
    </w:p>
    <w:p w14:paraId="0A854A06" w14:textId="77777777" w:rsidR="001D5B02" w:rsidRDefault="001D5B0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04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2"/>
      <w:gridCol w:w="5912"/>
    </w:tblGrid>
    <w:tr w:rsidR="00372A77" w14:paraId="03D4CF9C" w14:textId="77777777" w:rsidTr="00A90FB5">
      <w:trPr>
        <w:trHeight w:val="400"/>
      </w:trPr>
      <w:tc>
        <w:tcPr>
          <w:tcW w:w="2132" w:type="dxa"/>
        </w:tcPr>
        <w:p w14:paraId="5F59C893" w14:textId="1A3D9D39" w:rsidR="00372A77" w:rsidRDefault="00372A77" w:rsidP="001E29ED">
          <w:pPr>
            <w:pStyle w:val="HeadingCenter"/>
            <w:jc w:val="both"/>
          </w:pPr>
        </w:p>
      </w:tc>
      <w:tc>
        <w:tcPr>
          <w:tcW w:w="5912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-2042432488"/>
            <w:placeholder>
              <w:docPart w:val="8A4F04E620514865AF4D3D41F6CA5CA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1270936F" w14:textId="734C6EDC" w:rsidR="00372A77" w:rsidRPr="006A25F8" w:rsidRDefault="00186DF4" w:rsidP="00D55055">
              <w:pPr>
                <w:pStyle w:val="CPDocTitle"/>
                <w:ind w:firstLine="519"/>
                <w:jc w:val="left"/>
                <w:rPr>
                  <w:kern w:val="32"/>
                  <w:sz w:val="24"/>
                  <w:szCs w:val="24"/>
                  <w:lang w:val="en-GB"/>
                </w:rPr>
              </w:pPr>
              <w:r>
                <w:rPr>
                  <w:rStyle w:val="HeaderTitleChar"/>
                  <w:b/>
                  <w:bCs w:val="0"/>
                </w:rPr>
                <w:t>Project Documentation Checklist</w:t>
              </w:r>
            </w:p>
          </w:sdtContent>
        </w:sdt>
      </w:tc>
    </w:tr>
  </w:tbl>
  <w:p w14:paraId="162D55B0" w14:textId="48C56441" w:rsidR="00372A77" w:rsidRDefault="00B17925">
    <w:pPr>
      <w:pStyle w:val="Header"/>
    </w:pPr>
    <w:r w:rsidRPr="009A054C">
      <w:rPr>
        <w:b/>
        <w:noProof/>
      </w:rPr>
      <w:drawing>
        <wp:anchor distT="0" distB="0" distL="114300" distR="114300" simplePos="0" relativeHeight="251661312" behindDoc="0" locked="0" layoutInCell="1" allowOverlap="1" wp14:anchorId="2FB21400" wp14:editId="146F0E8C">
          <wp:simplePos x="0" y="0"/>
          <wp:positionH relativeFrom="column">
            <wp:posOffset>-795130</wp:posOffset>
          </wp:positionH>
          <wp:positionV relativeFrom="paragraph">
            <wp:posOffset>-604934</wp:posOffset>
          </wp:positionV>
          <wp:extent cx="1435735" cy="628650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AE0"/>
    <w:multiLevelType w:val="hybridMultilevel"/>
    <w:tmpl w:val="87647C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5CD9"/>
    <w:multiLevelType w:val="hybridMultilevel"/>
    <w:tmpl w:val="911C6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A301A"/>
    <w:multiLevelType w:val="hybridMultilevel"/>
    <w:tmpl w:val="3A7AB0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5B50"/>
    <w:multiLevelType w:val="hybridMultilevel"/>
    <w:tmpl w:val="CBB47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8146F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BA19BD"/>
    <w:multiLevelType w:val="hybridMultilevel"/>
    <w:tmpl w:val="3B0CA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93BBC"/>
    <w:multiLevelType w:val="hybridMultilevel"/>
    <w:tmpl w:val="B6FEE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4D43994"/>
    <w:multiLevelType w:val="hybridMultilevel"/>
    <w:tmpl w:val="175471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29616B1"/>
    <w:multiLevelType w:val="hybridMultilevel"/>
    <w:tmpl w:val="5948A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B25278"/>
    <w:multiLevelType w:val="multilevel"/>
    <w:tmpl w:val="B74C7FF0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none"/>
      <w:lvlRestart w:val="0"/>
      <w:pStyle w:val="BodyBeforeNL"/>
      <w:suff w:val="nothing"/>
      <w:lvlText w:val="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ListNumberd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B5D09"/>
    <w:multiLevelType w:val="multilevel"/>
    <w:tmpl w:val="12163A0E"/>
    <w:lvl w:ilvl="0">
      <w:start w:val="1"/>
      <w:numFmt w:val="bullet"/>
      <w:pStyle w:val="List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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"/>
  </w:num>
  <w:num w:numId="5">
    <w:abstractNumId w:val="5"/>
  </w:num>
  <w:num w:numId="6">
    <w:abstractNumId w:val="19"/>
  </w:num>
  <w:num w:numId="7">
    <w:abstractNumId w:val="14"/>
  </w:num>
  <w:num w:numId="8">
    <w:abstractNumId w:val="2"/>
  </w:num>
  <w:num w:numId="9">
    <w:abstractNumId w:val="20"/>
  </w:num>
  <w:num w:numId="10">
    <w:abstractNumId w:val="21"/>
  </w:num>
  <w:num w:numId="11">
    <w:abstractNumId w:val="3"/>
  </w:num>
  <w:num w:numId="12">
    <w:abstractNumId w:val="8"/>
  </w:num>
  <w:num w:numId="13">
    <w:abstractNumId w:val="16"/>
  </w:num>
  <w:num w:numId="14">
    <w:abstractNumId w:val="17"/>
  </w:num>
  <w:num w:numId="15">
    <w:abstractNumId w:val="9"/>
  </w:num>
  <w:num w:numId="16">
    <w:abstractNumId w:val="4"/>
  </w:num>
  <w:num w:numId="17">
    <w:abstractNumId w:val="0"/>
  </w:num>
  <w:num w:numId="18">
    <w:abstractNumId w:val="18"/>
    <w:lvlOverride w:ilvl="0">
      <w:lvl w:ilvl="0">
        <w:start w:val="1"/>
        <w:numFmt w:val="none"/>
        <w:suff w:val="nothing"/>
        <w:lvlText w:val="%1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BodyBeforeNL"/>
        <w:suff w:val="nothing"/>
        <w:lvlText w:val="%2"/>
        <w:lvlJc w:val="left"/>
        <w:pPr>
          <w:ind w:left="36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d"/>
        <w:lvlText w:val="%3."/>
        <w:lvlJc w:val="left"/>
        <w:pPr>
          <w:tabs>
            <w:tab w:val="num" w:pos="36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9">
    <w:abstractNumId w:val="13"/>
  </w:num>
  <w:num w:numId="20">
    <w:abstractNumId w:val="7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1B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71B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6DF4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B02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A77"/>
    <w:rsid w:val="00372FBA"/>
    <w:rsid w:val="00373E7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4CC3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278B2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3F51"/>
    <w:rsid w:val="0054534F"/>
    <w:rsid w:val="005465E9"/>
    <w:rsid w:val="00547074"/>
    <w:rsid w:val="0054762F"/>
    <w:rsid w:val="00547DDC"/>
    <w:rsid w:val="00550605"/>
    <w:rsid w:val="00551F20"/>
    <w:rsid w:val="005522B7"/>
    <w:rsid w:val="00555459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18DF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2E0D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46DA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AE2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91A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9A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0FB5"/>
    <w:rsid w:val="00A92374"/>
    <w:rsid w:val="00A93901"/>
    <w:rsid w:val="00A942A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1C6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2F4A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17925"/>
    <w:rsid w:val="00B20537"/>
    <w:rsid w:val="00B2164F"/>
    <w:rsid w:val="00B241EA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274C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3C98"/>
    <w:rsid w:val="00C64450"/>
    <w:rsid w:val="00C647F7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3C70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5055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CC2"/>
    <w:rsid w:val="00E535C6"/>
    <w:rsid w:val="00E551F7"/>
    <w:rsid w:val="00E56EF9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9FD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2EE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814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DAA4CA"/>
  <w15:docId w15:val="{460393C1-9A11-4429-8577-EF383B95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5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Text1">
    <w:name w:val="Body Text 1"/>
    <w:basedOn w:val="Normal"/>
    <w:rsid w:val="005278B2"/>
    <w:pPr>
      <w:spacing w:before="120" w:after="120"/>
      <w:ind w:left="720"/>
    </w:pPr>
    <w:rPr>
      <w:sz w:val="24"/>
    </w:rPr>
  </w:style>
  <w:style w:type="paragraph" w:customStyle="1" w:styleId="head3">
    <w:name w:val="head 3"/>
    <w:basedOn w:val="Heading2"/>
    <w:next w:val="Normal"/>
    <w:rsid w:val="005278B2"/>
    <w:pPr>
      <w:numPr>
        <w:ilvl w:val="0"/>
        <w:numId w:val="0"/>
      </w:numPr>
      <w:tabs>
        <w:tab w:val="clear" w:pos="936"/>
        <w:tab w:val="left" w:pos="2520"/>
      </w:tabs>
      <w:spacing w:before="120" w:after="120"/>
      <w:ind w:left="2520" w:hanging="1080"/>
      <w:jc w:val="left"/>
      <w:outlineLvl w:val="9"/>
    </w:pPr>
    <w:rPr>
      <w:rFonts w:ascii="Arial" w:hAnsi="Arial" w:cs="Times New Roman"/>
      <w:b w:val="0"/>
      <w:spacing w:val="-3"/>
    </w:rPr>
  </w:style>
  <w:style w:type="paragraph" w:styleId="MacroText">
    <w:name w:val="macro"/>
    <w:link w:val="MacroTextChar"/>
    <w:semiHidden/>
    <w:locked/>
    <w:rsid w:val="005278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5278B2"/>
    <w:rPr>
      <w:sz w:val="18"/>
    </w:rPr>
  </w:style>
  <w:style w:type="paragraph" w:customStyle="1" w:styleId="BodyText22">
    <w:name w:val="Body Text 2.2"/>
    <w:basedOn w:val="BodyText2"/>
    <w:rsid w:val="005278B2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5278B2"/>
  </w:style>
  <w:style w:type="paragraph" w:styleId="ListBullet">
    <w:name w:val="List Bullet"/>
    <w:aliases w:val="lb"/>
    <w:basedOn w:val="BodyText"/>
    <w:uiPriority w:val="99"/>
    <w:locked/>
    <w:rsid w:val="005278B2"/>
    <w:pPr>
      <w:numPr>
        <w:numId w:val="10"/>
      </w:numPr>
      <w:spacing w:before="20" w:after="180"/>
      <w:jc w:val="left"/>
    </w:pPr>
    <w:rPr>
      <w:sz w:val="22"/>
    </w:rPr>
  </w:style>
  <w:style w:type="paragraph" w:customStyle="1" w:styleId="ListNumberd">
    <w:name w:val="List Numberd"/>
    <w:rsid w:val="005278B2"/>
    <w:pPr>
      <w:numPr>
        <w:ilvl w:val="2"/>
        <w:numId w:val="18"/>
      </w:numPr>
      <w:tabs>
        <w:tab w:val="left" w:pos="1008"/>
      </w:tabs>
      <w:spacing w:after="180"/>
    </w:pPr>
    <w:rPr>
      <w:rFonts w:ascii="Arial" w:hAnsi="Arial" w:cs="Arial"/>
      <w:sz w:val="22"/>
    </w:rPr>
  </w:style>
  <w:style w:type="paragraph" w:customStyle="1" w:styleId="BodyBeforeNL">
    <w:name w:val="Body Before NL"/>
    <w:basedOn w:val="Normal"/>
    <w:next w:val="ListNumberd"/>
    <w:rsid w:val="005278B2"/>
    <w:pPr>
      <w:keepNext/>
      <w:numPr>
        <w:ilvl w:val="1"/>
        <w:numId w:val="18"/>
      </w:numPr>
      <w:spacing w:after="200" w:line="264" w:lineRule="auto"/>
    </w:pPr>
    <w:rPr>
      <w:rFonts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echeri\Documents\WIP%20-%20NPMO\Daily%20Task\2017-09-18\HSE%20Procedures\EPM-KS0-PR-000001_00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1F2571B30046A2B77AA156A78E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6D24D-72E4-460E-81FE-89D4F335C0E9}"/>
      </w:docPartPr>
      <w:docPartBody>
        <w:p w:rsidR="003551B1" w:rsidRDefault="00033CC6">
          <w:pPr>
            <w:pStyle w:val="7C1F2571B30046A2B77AA156A78EB2BE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6E6E44F1C8DD4CE19DC4414F37199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57B5-2F50-4DC5-B5EB-762935381199}"/>
      </w:docPartPr>
      <w:docPartBody>
        <w:p w:rsidR="003551B1" w:rsidRDefault="00033CC6">
          <w:pPr>
            <w:pStyle w:val="6E6E44F1C8DD4CE19DC4414F3719928A"/>
          </w:pPr>
          <w:r w:rsidRPr="00677F93">
            <w:rPr>
              <w:rStyle w:val="PlaceholderText"/>
            </w:rPr>
            <w:t>[Status]</w:t>
          </w:r>
        </w:p>
      </w:docPartBody>
    </w:docPart>
    <w:docPart>
      <w:docPartPr>
        <w:name w:val="8A4F04E620514865AF4D3D41F6CA5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C14D0-03E9-4902-8F2E-9C9F85D83E4C}"/>
      </w:docPartPr>
      <w:docPartBody>
        <w:p w:rsidR="003551B1" w:rsidRDefault="00033CC6">
          <w:pPr>
            <w:pStyle w:val="8A4F04E620514865AF4D3D41F6CA5CA7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39D1A75DF1004F67810BA554C9614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CE87-8401-452D-B013-1B8127741A0A}"/>
      </w:docPartPr>
      <w:docPartBody>
        <w:p w:rsidR="004A5133" w:rsidRDefault="000303D2" w:rsidP="000303D2">
          <w:pPr>
            <w:pStyle w:val="39D1A75DF1004F67810BA554C961433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3760CCCD0F54612BED8E45432DE5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33131-CDAF-4EDF-87F1-85AB481A7944}"/>
      </w:docPartPr>
      <w:docPartBody>
        <w:p w:rsidR="004A5133" w:rsidRDefault="000303D2" w:rsidP="000303D2">
          <w:pPr>
            <w:pStyle w:val="63760CCCD0F54612BED8E45432DE541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C6"/>
    <w:rsid w:val="000303D2"/>
    <w:rsid w:val="00033CC6"/>
    <w:rsid w:val="00131D79"/>
    <w:rsid w:val="003551B1"/>
    <w:rsid w:val="003B1E76"/>
    <w:rsid w:val="003F7FD6"/>
    <w:rsid w:val="004A5133"/>
    <w:rsid w:val="00620A37"/>
    <w:rsid w:val="006A0FE8"/>
    <w:rsid w:val="00BC274C"/>
    <w:rsid w:val="00E51C67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3D2"/>
    <w:rPr>
      <w:color w:val="808080"/>
    </w:rPr>
  </w:style>
  <w:style w:type="paragraph" w:customStyle="1" w:styleId="C167FA4A19B14B8C927EF212F388162A">
    <w:name w:val="C167FA4A19B14B8C927EF212F388162A"/>
  </w:style>
  <w:style w:type="paragraph" w:customStyle="1" w:styleId="6FBD56852A7C4C419CCFAD6746007FAD">
    <w:name w:val="6FBD56852A7C4C419CCFAD6746007FAD"/>
  </w:style>
  <w:style w:type="paragraph" w:customStyle="1" w:styleId="50A19DDABC624C92BAB7A8E4ABB3A9A1">
    <w:name w:val="50A19DDABC624C92BAB7A8E4ABB3A9A1"/>
  </w:style>
  <w:style w:type="paragraph" w:customStyle="1" w:styleId="8B4F0AD7564D4C7083D2FE3B1DFCAA80">
    <w:name w:val="8B4F0AD7564D4C7083D2FE3B1DFCAA80"/>
  </w:style>
  <w:style w:type="paragraph" w:customStyle="1" w:styleId="1712D8DEA078455F8BA9602A4B417B41">
    <w:name w:val="1712D8DEA078455F8BA9602A4B417B41"/>
  </w:style>
  <w:style w:type="paragraph" w:customStyle="1" w:styleId="1392345A484D4AEBA72015F69CBC2C4E">
    <w:name w:val="1392345A484D4AEBA72015F69CBC2C4E"/>
  </w:style>
  <w:style w:type="paragraph" w:customStyle="1" w:styleId="678C70DA14DF4A95A497E9C40F38A004">
    <w:name w:val="678C70DA14DF4A95A497E9C40F38A004"/>
  </w:style>
  <w:style w:type="paragraph" w:customStyle="1" w:styleId="811B99135BF74E5EBD3FD1F7F55018A7">
    <w:name w:val="811B99135BF74E5EBD3FD1F7F55018A7"/>
  </w:style>
  <w:style w:type="paragraph" w:customStyle="1" w:styleId="7C1F2571B30046A2B77AA156A78EB2BE">
    <w:name w:val="7C1F2571B30046A2B77AA156A78EB2BE"/>
  </w:style>
  <w:style w:type="paragraph" w:customStyle="1" w:styleId="6E6E44F1C8DD4CE19DC4414F3719928A">
    <w:name w:val="6E6E44F1C8DD4CE19DC4414F3719928A"/>
  </w:style>
  <w:style w:type="paragraph" w:customStyle="1" w:styleId="8A4F04E620514865AF4D3D41F6CA5CA7">
    <w:name w:val="8A4F04E620514865AF4D3D41F6CA5CA7"/>
  </w:style>
  <w:style w:type="paragraph" w:customStyle="1" w:styleId="DA1C195F0F8C4C81964DE178F83F5046">
    <w:name w:val="DA1C195F0F8C4C81964DE178F83F5046"/>
  </w:style>
  <w:style w:type="paragraph" w:customStyle="1" w:styleId="39D1A75DF1004F67810BA554C9614339">
    <w:name w:val="39D1A75DF1004F67810BA554C9614339"/>
    <w:rsid w:val="000303D2"/>
  </w:style>
  <w:style w:type="paragraph" w:customStyle="1" w:styleId="63760CCCD0F54612BED8E45432DE5413">
    <w:name w:val="63760CCCD0F54612BED8E45432DE5413"/>
    <w:rsid w:val="000303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9912-6BE2-40CF-8155-3515F21E4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C47DB6-DA60-41FE-8DE6-965C9885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EPM-KS0-PR-000001_00A.dotx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Checklist Template</vt:lpstr>
    </vt:vector>
  </TitlesOfParts>
  <Company>Bechtel/EDS</Company>
  <LinksUpToDate>false</LinksUpToDate>
  <CharactersWithSpaces>1099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Documentation Checklist</dc:title>
  <dc:subject>EPM-KSS-TP-000025</dc:subject>
  <dc:creator>Krishnakumar Mecherikkal</dc:creator>
  <cp:keywords>ᅟ</cp:keywords>
  <dc:description/>
  <cp:lastModifiedBy>الاء الزهراني Alaa Alzahrani</cp:lastModifiedBy>
  <cp:revision>5</cp:revision>
  <cp:lastPrinted>2017-10-15T06:30:00Z</cp:lastPrinted>
  <dcterms:created xsi:type="dcterms:W3CDTF">2018-11-19T12:21:00Z</dcterms:created>
  <dcterms:modified xsi:type="dcterms:W3CDTF">2022-04-12T09:38:00Z</dcterms:modified>
  <cp:category/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4fc99a3a-9e14-459d-b80c-82537bbf1811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